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COMO</w:t>
      </w:r>
      <w:r>
        <w:rPr>
          <w:spacing w:val="-5"/>
          <w:u w:val="thick"/>
        </w:rPr>
        <w:t> </w:t>
      </w:r>
      <w:r>
        <w:rPr>
          <w:u w:val="thick"/>
        </w:rPr>
        <w:t>UTILIZAR</w:t>
      </w:r>
      <w:r>
        <w:rPr>
          <w:spacing w:val="-3"/>
          <w:u w:val="thick"/>
        </w:rPr>
        <w:t> </w:t>
      </w:r>
      <w:r>
        <w:rPr>
          <w:u w:val="thick"/>
        </w:rPr>
        <w:t>PROPOSTA</w:t>
      </w:r>
      <w:r>
        <w:rPr>
          <w:spacing w:val="-2"/>
          <w:u w:val="thick"/>
        </w:rPr>
        <w:t> </w:t>
      </w:r>
      <w:r>
        <w:rPr>
          <w:u w:val="thick"/>
        </w:rPr>
        <w:t>WEB –</w:t>
      </w:r>
      <w:r>
        <w:rPr>
          <w:spacing w:val="-4"/>
          <w:u w:val="thick"/>
        </w:rPr>
        <w:t> </w:t>
      </w:r>
      <w:r>
        <w:rPr>
          <w:u w:val="thick"/>
        </w:rPr>
        <w:t>IMAQ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7"/>
        </w:rPr>
      </w:pPr>
    </w:p>
    <w:p>
      <w:pPr>
        <w:spacing w:line="456" w:lineRule="auto" w:before="101" w:after="6"/>
        <w:ind w:left="102" w:right="4183" w:firstLine="0"/>
        <w:jc w:val="left"/>
        <w:rPr>
          <w:rFonts w:ascii="Cambria" w:hAnsi="Cambria"/>
          <w:b/>
          <w:sz w:val="22"/>
        </w:rPr>
      </w:pPr>
      <w:r>
        <w:rPr>
          <w:sz w:val="22"/>
        </w:rPr>
        <w:t>1 –</w:t>
      </w:r>
      <w:r>
        <w:rPr>
          <w:spacing w:val="1"/>
          <w:sz w:val="22"/>
        </w:rPr>
        <w:t> </w:t>
      </w:r>
      <w:r>
        <w:rPr>
          <w:sz w:val="22"/>
        </w:rPr>
        <w:t>ACESSAR O SITE -</w:t>
      </w:r>
      <w:r>
        <w:rPr>
          <w:color w:val="0000FF"/>
          <w:spacing w:val="1"/>
          <w:sz w:val="22"/>
        </w:rPr>
        <w:t> </w:t>
      </w:r>
      <w:hyperlink r:id="rId5">
        <w:r>
          <w:rPr>
            <w:rFonts w:ascii="Cambria" w:hAnsi="Cambria"/>
            <w:b/>
            <w:color w:val="0000FF"/>
            <w:sz w:val="22"/>
            <w:u w:val="single" w:color="0000FF"/>
            <w:shd w:fill="FFFF00" w:color="auto" w:val="clear"/>
          </w:rPr>
          <w:t>http://imaq.diretriz.net</w:t>
        </w:r>
      </w:hyperlink>
      <w:r>
        <w:rPr>
          <w:rFonts w:ascii="Cambria" w:hAnsi="Cambria"/>
          <w:b/>
          <w:color w:val="0000FF"/>
          <w:spacing w:val="-46"/>
          <w:sz w:val="22"/>
        </w:rPr>
        <w:t> </w:t>
      </w:r>
      <w:r>
        <w:rPr>
          <w:rFonts w:ascii="Cambria" w:hAnsi="Cambria"/>
          <w:b/>
          <w:sz w:val="22"/>
        </w:rPr>
        <w:t>2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–</w:t>
      </w:r>
      <w:r>
        <w:rPr>
          <w:rFonts w:ascii="Cambria" w:hAnsi="Cambria"/>
          <w:b/>
          <w:spacing w:val="-1"/>
          <w:sz w:val="22"/>
        </w:rPr>
        <w:t> </w:t>
      </w:r>
      <w:r>
        <w:rPr>
          <w:rFonts w:ascii="Cambria" w:hAnsi="Cambria"/>
          <w:b/>
          <w:sz w:val="22"/>
        </w:rPr>
        <w:t>REALIZAR O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CADASTRO;</w:t>
      </w:r>
    </w:p>
    <w:p>
      <w:pPr>
        <w:pStyle w:val="BodyText"/>
        <w:ind w:left="102"/>
        <w:rPr>
          <w:rFonts w:ascii="Cambria"/>
          <w:b w:val="0"/>
          <w:sz w:val="20"/>
        </w:rPr>
      </w:pPr>
      <w:r>
        <w:rPr>
          <w:rFonts w:ascii="Cambria"/>
          <w:b w:val="0"/>
          <w:sz w:val="20"/>
        </w:rPr>
        <w:drawing>
          <wp:inline distT="0" distB="0" distL="0" distR="0">
            <wp:extent cx="3635731" cy="2052827"/>
            <wp:effectExtent l="0" t="0" r="0" b="0"/>
            <wp:docPr id="1" name="image1.jpeg" descr="figura 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731" cy="205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b w:val="0"/>
          <w:sz w:val="20"/>
        </w:rPr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37"/>
        </w:rPr>
      </w:pPr>
    </w:p>
    <w:p>
      <w:pPr>
        <w:pStyle w:val="BodyText"/>
        <w:spacing w:line="463" w:lineRule="auto" w:before="1"/>
        <w:ind w:left="102" w:right="3287"/>
        <w:rPr>
          <w:rFonts w:ascii="Cambria" w:hAnsi="Cambria"/>
        </w:rPr>
      </w:pPr>
      <w:r>
        <w:rPr>
          <w:rFonts w:ascii="Cambria" w:hAnsi="Cambria"/>
        </w:rPr>
        <w:t>3 -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Após realizar o cadastro fazer o login no sistema.</w:t>
      </w:r>
      <w:r>
        <w:rPr>
          <w:rFonts w:ascii="Cambria" w:hAnsi="Cambria"/>
          <w:spacing w:val="-46"/>
        </w:rPr>
        <w:t> </w:t>
      </w:r>
      <w:r>
        <w:rPr>
          <w:rFonts w:ascii="Cambria" w:hAnsi="Cambria"/>
        </w:rPr>
        <w:t>4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–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Clicar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no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campo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“Movimentações”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1080769</wp:posOffset>
            </wp:positionH>
            <wp:positionV relativeFrom="paragraph">
              <wp:posOffset>164698</wp:posOffset>
            </wp:positionV>
            <wp:extent cx="4363786" cy="2464308"/>
            <wp:effectExtent l="0" t="0" r="0" b="0"/>
            <wp:wrapTopAndBottom/>
            <wp:docPr id="3" name="image2.jpeg" descr="figura 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786" cy="246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79" w:right="0" w:hanging="178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-</w:t>
      </w:r>
      <w:r>
        <w:rPr>
          <w:rFonts w:ascii="Cambria" w:hAnsi="Cambria"/>
          <w:b/>
          <w:spacing w:val="45"/>
          <w:sz w:val="22"/>
        </w:rPr>
        <w:t> </w:t>
      </w:r>
      <w:r>
        <w:rPr>
          <w:rFonts w:ascii="Cambria" w:hAnsi="Cambria"/>
          <w:b/>
          <w:sz w:val="22"/>
        </w:rPr>
        <w:t>Clicar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no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campo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“</w:t>
      </w:r>
      <w:r>
        <w:rPr>
          <w:rFonts w:ascii="Cambria" w:hAnsi="Cambria"/>
          <w:b/>
          <w:spacing w:val="-1"/>
          <w:sz w:val="22"/>
        </w:rPr>
        <w:t> </w:t>
      </w:r>
      <w:r>
        <w:rPr>
          <w:rFonts w:ascii="Cambria" w:hAnsi="Cambria"/>
          <w:b/>
          <w:sz w:val="22"/>
        </w:rPr>
        <w:t>Propostas”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11910" w:h="16840"/>
          <w:pgMar w:top="1320" w:bottom="280" w:left="1600" w:right="1580"/>
        </w:sectPr>
      </w:pPr>
    </w:p>
    <w:p>
      <w:pPr>
        <w:pStyle w:val="BodyText"/>
        <w:ind w:left="102"/>
        <w:rPr>
          <w:rFonts w:ascii="Cambria"/>
          <w:b w:val="0"/>
          <w:sz w:val="20"/>
        </w:rPr>
      </w:pPr>
      <w:r>
        <w:rPr>
          <w:rFonts w:ascii="Cambria"/>
          <w:b w:val="0"/>
          <w:sz w:val="20"/>
        </w:rPr>
        <w:drawing>
          <wp:inline distT="0" distB="0" distL="0" distR="0">
            <wp:extent cx="5442852" cy="3072383"/>
            <wp:effectExtent l="0" t="0" r="0" b="0"/>
            <wp:docPr id="5" name="image3.jpeg" descr="figura 4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852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b w:val="0"/>
          <w:sz w:val="20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56" w:after="0"/>
        <w:ind w:left="265" w:right="0" w:hanging="16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Clicar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ícone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editar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1080769</wp:posOffset>
            </wp:positionH>
            <wp:positionV relativeFrom="paragraph">
              <wp:posOffset>165712</wp:posOffset>
            </wp:positionV>
            <wp:extent cx="5440133" cy="3072384"/>
            <wp:effectExtent l="0" t="0" r="0" b="0"/>
            <wp:wrapTopAndBottom/>
            <wp:docPr id="7" name="image4.jpeg" descr="figura 5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133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0"/>
        </w:rPr>
      </w:pPr>
    </w:p>
    <w:p>
      <w:pPr>
        <w:spacing w:before="56"/>
        <w:ind w:left="1298" w:right="1316" w:firstLine="0"/>
        <w:jc w:val="center"/>
        <w:rPr>
          <w:sz w:val="22"/>
        </w:rPr>
      </w:pPr>
      <w:r>
        <w:rPr>
          <w:b/>
          <w:color w:val="FF0000"/>
          <w:sz w:val="22"/>
          <w:u w:val="single" w:color="FF0000"/>
        </w:rPr>
        <w:t>IMPORTANTE:</w:t>
      </w:r>
      <w:r>
        <w:rPr>
          <w:b/>
          <w:color w:val="FF0000"/>
          <w:spacing w:val="-2"/>
          <w:sz w:val="22"/>
        </w:rPr>
        <w:t> </w:t>
      </w:r>
      <w:r>
        <w:rPr>
          <w:sz w:val="22"/>
        </w:rPr>
        <w:t>Verificar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número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processo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deseja</w:t>
      </w:r>
      <w:r>
        <w:rPr>
          <w:spacing w:val="-2"/>
          <w:sz w:val="22"/>
        </w:rPr>
        <w:t> </w:t>
      </w:r>
      <w:r>
        <w:rPr>
          <w:sz w:val="22"/>
        </w:rPr>
        <w:t>participar</w:t>
      </w:r>
    </w:p>
    <w:p>
      <w:pPr>
        <w:spacing w:after="0"/>
        <w:jc w:val="center"/>
        <w:rPr>
          <w:sz w:val="22"/>
        </w:rPr>
        <w:sectPr>
          <w:pgSz w:w="11910" w:h="16840"/>
          <w:pgMar w:top="1400" w:bottom="280" w:left="1600" w:right="1580"/>
        </w:sectPr>
      </w:pP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56" w:after="0"/>
        <w:ind w:left="265" w:right="0" w:hanging="16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Confirmar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dados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1080769</wp:posOffset>
            </wp:positionH>
            <wp:positionV relativeFrom="paragraph">
              <wp:posOffset>164597</wp:posOffset>
            </wp:positionV>
            <wp:extent cx="5440133" cy="3072383"/>
            <wp:effectExtent l="0" t="0" r="0" b="0"/>
            <wp:wrapTopAndBottom/>
            <wp:docPr id="9" name="image5.jpeg" descr="figura 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133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5" w:right="0" w:hanging="16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Clicar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“Proposta”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1080769</wp:posOffset>
            </wp:positionH>
            <wp:positionV relativeFrom="paragraph">
              <wp:posOffset>163938</wp:posOffset>
            </wp:positionV>
            <wp:extent cx="5310606" cy="2999232"/>
            <wp:effectExtent l="0" t="0" r="0" b="0"/>
            <wp:wrapTopAndBottom/>
            <wp:docPr id="11" name="image6.jpeg" descr="figura 7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606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580" w:bottom="28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37" w:after="0"/>
        <w:ind w:left="265" w:right="0" w:hanging="16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Clicar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“Itens”,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digitar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valores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unitários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descrever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(quando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1080769</wp:posOffset>
            </wp:positionH>
            <wp:positionV relativeFrom="paragraph">
              <wp:posOffset>164315</wp:posOffset>
            </wp:positionV>
            <wp:extent cx="5439651" cy="3072383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651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89" w:after="0"/>
        <w:ind w:left="375" w:right="0" w:hanging="27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Depois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tudo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digitado, clicar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salvar.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1080769</wp:posOffset>
            </wp:positionH>
            <wp:positionV relativeFrom="paragraph">
              <wp:posOffset>163501</wp:posOffset>
            </wp:positionV>
            <wp:extent cx="5310136" cy="2999232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136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360" w:bottom="28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37" w:after="0"/>
        <w:ind w:left="375" w:right="0" w:hanging="27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Clicar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exportar: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1080769</wp:posOffset>
            </wp:positionH>
            <wp:positionV relativeFrom="paragraph">
              <wp:posOffset>164315</wp:posOffset>
            </wp:positionV>
            <wp:extent cx="5439651" cy="3072383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651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78" w:lineRule="auto" w:before="186" w:after="0"/>
        <w:ind w:left="102" w:right="11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Clicar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“download”,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salvar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arquivo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computador,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pendrive,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sem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alterar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nome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arquivo.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1"/>
        <w:ind w:left="102"/>
      </w:pPr>
      <w:r>
        <w:rPr>
          <w:color w:val="FF0000"/>
          <w:u w:val="single" w:color="FF0000"/>
        </w:rPr>
        <w:t>IMPORTANTE: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152"/>
      </w:pPr>
      <w:r>
        <w:rPr/>
        <w:t>Apresentar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arquivo</w:t>
      </w:r>
      <w:r>
        <w:rPr>
          <w:spacing w:val="-4"/>
        </w:rPr>
        <w:t> </w:t>
      </w:r>
      <w:r>
        <w:rPr/>
        <w:t>salvo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pendrive, no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licitação.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1080769</wp:posOffset>
            </wp:positionH>
            <wp:positionV relativeFrom="paragraph">
              <wp:posOffset>164124</wp:posOffset>
            </wp:positionV>
            <wp:extent cx="5311244" cy="2999232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244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360" w:bottom="280" w:left="1600" w:right="1580"/>
        </w:sect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8" w:lineRule="auto" w:before="34" w:after="0"/>
        <w:ind w:left="102" w:right="116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Clicar em imprimir, após imprimir a proposta, fazer a verificação dos itens digitados, 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valor total da proposta, e das informações necessárias constantes no edital, apresentar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proposta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impressa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devidamente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assinada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carimbada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(Carimbo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CNPJ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1080769</wp:posOffset>
            </wp:positionH>
            <wp:positionV relativeFrom="paragraph">
              <wp:posOffset>136365</wp:posOffset>
            </wp:positionV>
            <wp:extent cx="5310136" cy="2999231"/>
            <wp:effectExtent l="0" t="0" r="0" b="0"/>
            <wp:wrapTopAndBottom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136" cy="299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"/>
      <w:lvlJc w:val="left"/>
      <w:pPr>
        <w:ind w:left="279" w:hanging="178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4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9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3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58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03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47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2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7" w:hanging="17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992"/>
    </w:pPr>
    <w:rPr>
      <w:rFonts w:ascii="Cambria" w:hAnsi="Cambria" w:eastAsia="Cambria" w:cs="Cambria"/>
      <w:b/>
      <w:bCs/>
      <w:sz w:val="36"/>
      <w:szCs w:val="3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5" w:hanging="16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imaq.diretriz.net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2022-07-15T17:40:39Z</dcterms:created>
  <dcterms:modified xsi:type="dcterms:W3CDTF">2022-07-15T17:40:39Z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2022-07-15T00:00:00Z</vt:filetime>
  </property>
</Properties>
</file>